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E" w:rsidRDefault="00A91A0E" w:rsidP="00A91A0E">
      <w:pPr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                                          </w:t>
      </w:r>
      <w:r w:rsidR="001077EB">
        <w:rPr>
          <w:b/>
          <w:sz w:val="28"/>
          <w:szCs w:val="28"/>
          <w:lang w:val="bg-BG"/>
        </w:rPr>
        <w:t>Културен календар за 2022</w:t>
      </w:r>
      <w:bookmarkStart w:id="0" w:name="_GoBack"/>
      <w:bookmarkEnd w:id="0"/>
      <w:r>
        <w:rPr>
          <w:b/>
          <w:sz w:val="28"/>
          <w:szCs w:val="28"/>
          <w:lang w:val="bg-BG"/>
        </w:rPr>
        <w:t xml:space="preserve"> г. на </w:t>
      </w:r>
    </w:p>
    <w:p w:rsidR="00A91A0E" w:rsidRDefault="00A91A0E" w:rsidP="00A91A0E">
      <w:pPr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>НЧ”Алеко Константинов – 1919г.”,С. ясеново</w:t>
      </w:r>
    </w:p>
    <w:p w:rsidR="00A91A0E" w:rsidRDefault="00A91A0E" w:rsidP="00A91A0E">
      <w:pPr>
        <w:jc w:val="center"/>
        <w:rPr>
          <w:b/>
          <w:caps/>
          <w:lang w:val="bg-BG"/>
        </w:rPr>
      </w:pPr>
    </w:p>
    <w:p w:rsidR="00A91A0E" w:rsidRDefault="00A91A0E" w:rsidP="00A91A0E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251"/>
        <w:gridCol w:w="6482"/>
      </w:tblGrid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Месец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Събитие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Бабин ден-възстановка на обичай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Трифон Зарезан – конкурс за най- добро домашно вино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Вечер посветена на“ Васил Левски“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Баба Марта –кичене на мартеници из селото-обичай</w:t>
            </w:r>
          </w:p>
        </w:tc>
      </w:tr>
      <w:tr w:rsidR="00A91A0E" w:rsidTr="00A91A0E">
        <w:trPr>
          <w:trHeight w:val="48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Изложба на мартеници</w:t>
            </w:r>
          </w:p>
        </w:tc>
      </w:tr>
      <w:tr w:rsidR="00A91A0E" w:rsidTr="00A91A0E">
        <w:trPr>
          <w:trHeight w:val="3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Сирни заговезни-карнавал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самодееца – отпразнуване на празника със самодейци, викторина, скечове, песни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Рецитал и  поднасяне на венци пред паметника на незнайния войн.Слово по случай освобождението на България от Турско робство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1077E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Концерт по случай 8-ми март и кулинарна изложба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Лазаров ден – обичай с деца от селото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Кумичене – обичай с деца от селото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Боядисване и изложба - базар на Великденски  яйца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труда-изложба</w:t>
            </w:r>
          </w:p>
        </w:tc>
      </w:tr>
      <w:tr w:rsidR="00A91A0E" w:rsidRPr="001077EB" w:rsidTr="00A91A0E">
        <w:trPr>
          <w:trHeight w:val="34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1077E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Празник на с.Ясеново –празничен концерт и надиграване </w:t>
            </w:r>
          </w:p>
        </w:tc>
      </w:tr>
      <w:tr w:rsidR="00A91A0E" w:rsidTr="00A91A0E">
        <w:trPr>
          <w:trHeight w:val="2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24-ти Май-празничен концерт</w:t>
            </w:r>
          </w:p>
        </w:tc>
      </w:tr>
      <w:tr w:rsidR="00A91A0E" w:rsidTr="00A91A0E">
        <w:trPr>
          <w:trHeight w:val="34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РОЗОБЕР – възстановка на обичай</w:t>
            </w:r>
          </w:p>
        </w:tc>
      </w:tr>
      <w:tr w:rsidR="00A91A0E" w:rsidTr="00A91A0E">
        <w:trPr>
          <w:trHeight w:val="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Празник на детето – рисунка на асфалт и игри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Празник на Розата гр. Казанлък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Закриване на сезона – скечове, викторина и т. н.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1077EB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154</w:t>
            </w:r>
            <w:r w:rsidR="00A91A0E">
              <w:rPr>
                <w:lang w:val="bg-BG"/>
              </w:rPr>
              <w:t>г.от гибелта на-Хаджи Димитър-беседа и изложба по темата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От 7 до 9 месец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Участия във фестивали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Откриване на сезона с отбелязване на Съединението на България – рецитал, песни и презентация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независимостта – рецитал, песни и презентация</w:t>
            </w:r>
          </w:p>
        </w:tc>
      </w:tr>
      <w:tr w:rsidR="00A91A0E" w:rsidRPr="001077EB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будителя – изложба на възрожденска литература, рецитал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Коледно – новогодишен концерт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Коледуване - обичай</w:t>
            </w:r>
          </w:p>
        </w:tc>
      </w:tr>
    </w:tbl>
    <w:p w:rsidR="00A91A0E" w:rsidRDefault="00A91A0E" w:rsidP="00A91A0E">
      <w:pPr>
        <w:rPr>
          <w:lang w:val="bg-BG"/>
        </w:rPr>
      </w:pPr>
    </w:p>
    <w:p w:rsidR="00A91A0E" w:rsidRDefault="00A91A0E" w:rsidP="00A91A0E">
      <w:pPr>
        <w:rPr>
          <w:lang w:val="bg-BG"/>
        </w:rPr>
      </w:pPr>
      <w:r>
        <w:rPr>
          <w:lang w:val="bg-BG"/>
        </w:rPr>
        <w:t>Организанор на събитията е Н.Ч. „Алеко Константинов – 1919г.“,с. Ясеново.</w:t>
      </w:r>
    </w:p>
    <w:p w:rsidR="00A91A0E" w:rsidRDefault="00A91A0E" w:rsidP="00A91A0E">
      <w:pPr>
        <w:rPr>
          <w:lang w:val="bg-BG"/>
        </w:rPr>
      </w:pPr>
      <w:r>
        <w:rPr>
          <w:lang w:val="bg-BG"/>
        </w:rPr>
        <w:t>Тел. за контакт: 0876403595</w:t>
      </w:r>
    </w:p>
    <w:p w:rsidR="00A91A0E" w:rsidRDefault="001077EB" w:rsidP="00A91A0E">
      <w:pPr>
        <w:rPr>
          <w:lang w:val="bg-BG"/>
        </w:rPr>
      </w:pPr>
      <w:r>
        <w:rPr>
          <w:lang w:val="bg-BG"/>
        </w:rPr>
        <w:t>Дата: 10.11.2021</w:t>
      </w:r>
      <w:r w:rsidR="00A91A0E">
        <w:rPr>
          <w:lang w:val="bg-BG"/>
        </w:rPr>
        <w:t>г.                                                          Пред.-Деляна Димитрова</w:t>
      </w:r>
    </w:p>
    <w:p w:rsidR="00924D9E" w:rsidRPr="001077EB" w:rsidRDefault="001077EB">
      <w:pPr>
        <w:rPr>
          <w:lang w:val="bg-BG"/>
        </w:rPr>
      </w:pPr>
    </w:p>
    <w:sectPr w:rsidR="00924D9E" w:rsidRPr="0010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16"/>
    <w:rsid w:val="001077EB"/>
    <w:rsid w:val="00221375"/>
    <w:rsid w:val="004338DD"/>
    <w:rsid w:val="00A91A0E"/>
    <w:rsid w:val="00C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2021-02-03T09:30:00Z</dcterms:created>
  <dcterms:modified xsi:type="dcterms:W3CDTF">2021-11-10T14:43:00Z</dcterms:modified>
</cp:coreProperties>
</file>